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7BB" w:rsidRDefault="009557BB" w:rsidP="009557BB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b/>
          <w:iCs/>
          <w:color w:val="010101"/>
          <w:sz w:val="28"/>
          <w:szCs w:val="24"/>
          <w:lang w:eastAsia="ru-RU"/>
        </w:rPr>
      </w:pPr>
      <w:r w:rsidRPr="009557BB">
        <w:rPr>
          <w:rFonts w:ascii="Times New Roman" w:eastAsia="Times New Roman" w:hAnsi="Times New Roman" w:cs="Times New Roman"/>
          <w:b/>
          <w:iCs/>
          <w:color w:val="010101"/>
          <w:sz w:val="28"/>
          <w:szCs w:val="24"/>
          <w:lang w:eastAsia="ru-RU"/>
        </w:rPr>
        <w:t>Формирование функциональной грамотности учащихся «Музыка» 7 класс</w:t>
      </w:r>
    </w:p>
    <w:p w:rsidR="009557BB" w:rsidRPr="009557BB" w:rsidRDefault="009557BB" w:rsidP="009557BB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b/>
          <w:color w:val="010101"/>
          <w:sz w:val="28"/>
          <w:szCs w:val="24"/>
          <w:lang w:eastAsia="ru-RU"/>
        </w:rPr>
      </w:pPr>
    </w:p>
    <w:p w:rsidR="009557BB" w:rsidRPr="009557BB" w:rsidRDefault="009557BB" w:rsidP="009557BB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9557BB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1.Впиши названия музыкальных инструментов. Выпиши указанные буквы. Прочти фамилию испанского оперного певца (тенор), известного своими интерпретациями произведений Джузеппе Верди и </w:t>
      </w:r>
      <w:proofErr w:type="spellStart"/>
      <w:r w:rsidRPr="009557BB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Джакомо</w:t>
      </w:r>
      <w:proofErr w:type="spellEnd"/>
      <w:r w:rsidRPr="009557BB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</w:t>
      </w:r>
      <w:proofErr w:type="spellStart"/>
      <w:r w:rsidRPr="009557BB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Пуччини</w:t>
      </w:r>
      <w:proofErr w:type="spellEnd"/>
      <w:r w:rsidRPr="009557BB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.</w:t>
      </w:r>
    </w:p>
    <w:p w:rsidR="009557BB" w:rsidRPr="009557BB" w:rsidRDefault="009557BB" w:rsidP="009557BB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noProof/>
          <w:color w:val="010101"/>
          <w:sz w:val="24"/>
          <w:szCs w:val="24"/>
          <w:lang w:eastAsia="ru-RU"/>
        </w:rPr>
        <w:drawing>
          <wp:inline distT="0" distB="0" distL="0" distR="0">
            <wp:extent cx="6162675" cy="3571875"/>
            <wp:effectExtent l="19050" t="0" r="9525" b="0"/>
            <wp:docPr id="1" name="Рисунок 1" descr="https://www.prodlenka.org/components/com_mtree/attachments/468/468864/61878e8ba4863371830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odlenka.org/components/com_mtree/attachments/468/468864/61878e8ba486337183090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7BB" w:rsidRPr="009557BB" w:rsidRDefault="009557BB" w:rsidP="009557BB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9557BB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Отметь его изображение.</w:t>
      </w:r>
    </w:p>
    <w:p w:rsidR="009557BB" w:rsidRPr="009557BB" w:rsidRDefault="009557BB" w:rsidP="009557BB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9557BB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lastRenderedPageBreak/>
        <w:t>А)</w:t>
      </w:r>
      <w:r>
        <w:rPr>
          <w:rFonts w:ascii="Segoe UI" w:eastAsia="Times New Roman" w:hAnsi="Segoe UI" w:cs="Segoe UI"/>
          <w:noProof/>
          <w:color w:val="010101"/>
          <w:sz w:val="24"/>
          <w:szCs w:val="24"/>
          <w:lang w:eastAsia="ru-RU"/>
        </w:rPr>
        <w:drawing>
          <wp:inline distT="0" distB="0" distL="0" distR="0">
            <wp:extent cx="3114675" cy="4314825"/>
            <wp:effectExtent l="19050" t="0" r="9525" b="0"/>
            <wp:docPr id="2" name="Рисунок 2" descr="https://www.prodlenka.org/components/com_mtree/attachments/468/468864/61878e8ba4ca5548306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rodlenka.org/components/com_mtree/attachments/468/468864/61878e8ba4ca554830698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7BB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 Б) </w:t>
      </w:r>
      <w:r>
        <w:rPr>
          <w:rFonts w:ascii="Segoe UI" w:eastAsia="Times New Roman" w:hAnsi="Segoe UI" w:cs="Segoe UI"/>
          <w:noProof/>
          <w:color w:val="010101"/>
          <w:sz w:val="24"/>
          <w:szCs w:val="24"/>
          <w:lang w:eastAsia="ru-RU"/>
        </w:rPr>
        <w:drawing>
          <wp:inline distT="0" distB="0" distL="0" distR="0">
            <wp:extent cx="1914525" cy="2638425"/>
            <wp:effectExtent l="19050" t="0" r="9525" b="0"/>
            <wp:docPr id="3" name="Рисунок 3" descr="https://www.prodlenka.org/components/com_mtree/attachments/468/468864/61878e8ba4d08228318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rodlenka.org/components/com_mtree/attachments/468/468864/61878e8ba4d0822831811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7BB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 В)</w:t>
      </w:r>
      <w:r>
        <w:rPr>
          <w:rFonts w:ascii="Segoe UI" w:eastAsia="Times New Roman" w:hAnsi="Segoe UI" w:cs="Segoe UI"/>
          <w:noProof/>
          <w:color w:val="010101"/>
          <w:sz w:val="24"/>
          <w:szCs w:val="24"/>
          <w:lang w:eastAsia="ru-RU"/>
        </w:rPr>
        <w:drawing>
          <wp:inline distT="0" distB="0" distL="0" distR="0">
            <wp:extent cx="2419350" cy="3705225"/>
            <wp:effectExtent l="19050" t="0" r="0" b="0"/>
            <wp:docPr id="4" name="Рисунок 4" descr="https://www.prodlenka.org/components/com_mtree/attachments/468/468864/61878e8ba4d56333038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rodlenka.org/components/com_mtree/attachments/468/468864/61878e8ba4d5633303806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7BB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lastRenderedPageBreak/>
        <w:t> Г) </w:t>
      </w:r>
      <w:r>
        <w:rPr>
          <w:rFonts w:ascii="Segoe UI" w:eastAsia="Times New Roman" w:hAnsi="Segoe UI" w:cs="Segoe UI"/>
          <w:noProof/>
          <w:color w:val="010101"/>
          <w:sz w:val="24"/>
          <w:szCs w:val="24"/>
          <w:lang w:eastAsia="ru-RU"/>
        </w:rPr>
        <w:drawing>
          <wp:inline distT="0" distB="0" distL="0" distR="0">
            <wp:extent cx="6324600" cy="7286625"/>
            <wp:effectExtent l="19050" t="0" r="0" b="0"/>
            <wp:docPr id="5" name="Рисунок 5" descr="https://www.prodlenka.org/components/com_mtree/attachments/468/468864/61878e8ba4da7665690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prodlenka.org/components/com_mtree/attachments/468/468864/61878e8ba4da766569055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7BB" w:rsidRPr="009557BB" w:rsidRDefault="009557BB" w:rsidP="009557BB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9557BB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2.Чтобы узнать, как называется стиль игры на электрогитаре, главной особенностью которого являются быстрые гитарные соло, выпиши правильные буквы по подсказке.</w:t>
      </w:r>
    </w:p>
    <w:p w:rsidR="009557BB" w:rsidRPr="009557BB" w:rsidRDefault="009557BB" w:rsidP="009557BB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noProof/>
          <w:color w:val="010101"/>
          <w:sz w:val="24"/>
          <w:szCs w:val="24"/>
          <w:lang w:eastAsia="ru-RU"/>
        </w:rPr>
        <w:lastRenderedPageBreak/>
        <w:drawing>
          <wp:inline distT="0" distB="0" distL="0" distR="0">
            <wp:extent cx="6086475" cy="2343150"/>
            <wp:effectExtent l="19050" t="0" r="9525" b="0"/>
            <wp:docPr id="6" name="Рисунок 6" descr="https://www.prodlenka.org/components/com_mtree/attachments/468/468864/61878e8ba4df0439810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prodlenka.org/components/com_mtree/attachments/468/468864/61878e8ba4df043981037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7BB" w:rsidRPr="009557BB" w:rsidRDefault="009557BB" w:rsidP="009557BB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noProof/>
          <w:color w:val="010101"/>
          <w:sz w:val="24"/>
          <w:szCs w:val="24"/>
          <w:lang w:eastAsia="ru-RU"/>
        </w:rPr>
        <w:drawing>
          <wp:inline distT="0" distB="0" distL="0" distR="0">
            <wp:extent cx="6029325" cy="2343150"/>
            <wp:effectExtent l="19050" t="0" r="9525" b="0"/>
            <wp:docPr id="7" name="Рисунок 7" descr="https://www.prodlenka.org/components/com_mtree/attachments/468/468864/61878e8ba4df0439810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prodlenka.org/components/com_mtree/attachments/468/468864/61878e8ba4df043981037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7BB" w:rsidRPr="009557BB" w:rsidRDefault="009557BB" w:rsidP="009557BB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9557BB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Составь из всех этих букв название стиля.</w:t>
      </w:r>
    </w:p>
    <w:p w:rsidR="009557BB" w:rsidRPr="009557BB" w:rsidRDefault="009557BB" w:rsidP="009557BB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9557BB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А) </w:t>
      </w:r>
      <w:proofErr w:type="spellStart"/>
      <w:r w:rsidRPr="009557BB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свип</w:t>
      </w:r>
      <w:proofErr w:type="spellEnd"/>
      <w:r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</w:t>
      </w:r>
      <w:r w:rsidRPr="009557BB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Б) бомб</w:t>
      </w:r>
      <w:r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</w:t>
      </w:r>
      <w:r w:rsidRPr="009557BB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 В) </w:t>
      </w:r>
      <w:proofErr w:type="spellStart"/>
      <w:r w:rsidRPr="009557BB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шред</w:t>
      </w:r>
      <w:proofErr w:type="spellEnd"/>
      <w:r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 </w:t>
      </w:r>
      <w:r w:rsidRPr="009557BB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Г) кода</w:t>
      </w:r>
    </w:p>
    <w:p w:rsidR="009557BB" w:rsidRPr="009557BB" w:rsidRDefault="009557BB" w:rsidP="009557BB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9557BB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3. Установи соответствие между изображениями композиторов и их именами. Обрати внимание, что одно имя лишнее.</w:t>
      </w:r>
    </w:p>
    <w:p w:rsidR="009557BB" w:rsidRPr="009557BB" w:rsidRDefault="009557BB" w:rsidP="009557BB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noProof/>
          <w:color w:val="010101"/>
          <w:sz w:val="24"/>
          <w:szCs w:val="24"/>
          <w:lang w:eastAsia="ru-RU"/>
        </w:rPr>
        <w:lastRenderedPageBreak/>
        <w:drawing>
          <wp:inline distT="0" distB="0" distL="0" distR="0">
            <wp:extent cx="6181725" cy="3105150"/>
            <wp:effectExtent l="19050" t="0" r="9525" b="0"/>
            <wp:docPr id="8" name="Рисунок 8" descr="https://www.prodlenka.org/components/com_mtree/attachments/468/468864/61878e8ba4e343435407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prodlenka.org/components/com_mtree/attachments/468/468864/61878e8ba4e3434354079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7BB" w:rsidRPr="009557BB" w:rsidRDefault="009557BB" w:rsidP="009557BB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9557BB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А) 1Г2Д3А4Б5Ж6В Б) 1Г2Б3А4Д5Ж6В</w:t>
      </w:r>
    </w:p>
    <w:p w:rsidR="009557BB" w:rsidRPr="009557BB" w:rsidRDefault="009557BB" w:rsidP="009557BB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9557BB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В) 1Ж2Б3Е4Д5Г6А Г) 1Е2Б3А4Ж5Г6В</w:t>
      </w:r>
    </w:p>
    <w:p w:rsidR="009557BB" w:rsidRPr="009557BB" w:rsidRDefault="009557BB" w:rsidP="009557BB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9557BB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4.Установи соответствие между годами жизни композиторов и их именами.</w:t>
      </w:r>
    </w:p>
    <w:tbl>
      <w:tblPr>
        <w:tblW w:w="6645" w:type="dxa"/>
        <w:tblCellSpacing w:w="15" w:type="dxa"/>
        <w:shd w:val="clear" w:color="auto" w:fill="F9FAF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21"/>
        <w:gridCol w:w="1635"/>
        <w:gridCol w:w="1546"/>
        <w:gridCol w:w="1743"/>
      </w:tblGrid>
      <w:tr w:rsidR="009557BB" w:rsidRPr="009557BB" w:rsidTr="009557BB">
        <w:trPr>
          <w:tblCellSpacing w:w="15" w:type="dxa"/>
        </w:trPr>
        <w:tc>
          <w:tcPr>
            <w:tcW w:w="0" w:type="auto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557BB" w:rsidRPr="009557BB" w:rsidRDefault="009557BB" w:rsidP="009557BB">
            <w:pPr>
              <w:spacing w:after="0" w:line="240" w:lineRule="auto"/>
              <w:rPr>
                <w:rFonts w:ascii="Segoe UI" w:eastAsia="Times New Roman" w:hAnsi="Segoe UI" w:cs="Segoe UI"/>
                <w:color w:val="010101"/>
                <w:sz w:val="24"/>
                <w:szCs w:val="24"/>
                <w:lang w:eastAsia="ru-RU"/>
              </w:rPr>
            </w:pPr>
            <w:r w:rsidRPr="009557BB">
              <w:rPr>
                <w:rFonts w:ascii="Segoe UI" w:eastAsia="Times New Roman" w:hAnsi="Segoe UI" w:cs="Segoe UI"/>
                <w:color w:val="010101"/>
                <w:sz w:val="24"/>
                <w:szCs w:val="24"/>
                <w:lang w:eastAsia="ru-RU"/>
              </w:rPr>
              <w:t>1. 1810—1849 гг.</w:t>
            </w:r>
          </w:p>
        </w:tc>
        <w:tc>
          <w:tcPr>
            <w:tcW w:w="0" w:type="auto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557BB" w:rsidRPr="009557BB" w:rsidRDefault="009557BB" w:rsidP="009557BB">
            <w:pPr>
              <w:spacing w:after="0" w:line="240" w:lineRule="auto"/>
              <w:rPr>
                <w:rFonts w:ascii="Segoe UI" w:eastAsia="Times New Roman" w:hAnsi="Segoe UI" w:cs="Segoe UI"/>
                <w:color w:val="010101"/>
                <w:sz w:val="24"/>
                <w:szCs w:val="24"/>
                <w:lang w:eastAsia="ru-RU"/>
              </w:rPr>
            </w:pPr>
            <w:r w:rsidRPr="009557BB">
              <w:rPr>
                <w:rFonts w:ascii="Segoe UI" w:eastAsia="Times New Roman" w:hAnsi="Segoe UI" w:cs="Segoe UI"/>
                <w:color w:val="010101"/>
                <w:sz w:val="24"/>
                <w:szCs w:val="24"/>
                <w:lang w:eastAsia="ru-RU"/>
              </w:rPr>
              <w:t>2.1685—1750 гг.</w:t>
            </w:r>
          </w:p>
        </w:tc>
        <w:tc>
          <w:tcPr>
            <w:tcW w:w="0" w:type="auto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557BB" w:rsidRPr="009557BB" w:rsidRDefault="009557BB" w:rsidP="009557BB">
            <w:pPr>
              <w:spacing w:after="0" w:line="240" w:lineRule="auto"/>
              <w:rPr>
                <w:rFonts w:ascii="Segoe UI" w:eastAsia="Times New Roman" w:hAnsi="Segoe UI" w:cs="Segoe UI"/>
                <w:color w:val="010101"/>
                <w:sz w:val="24"/>
                <w:szCs w:val="24"/>
                <w:lang w:eastAsia="ru-RU"/>
              </w:rPr>
            </w:pPr>
            <w:r w:rsidRPr="009557BB">
              <w:rPr>
                <w:rFonts w:ascii="Segoe UI" w:eastAsia="Times New Roman" w:hAnsi="Segoe UI" w:cs="Segoe UI"/>
                <w:color w:val="010101"/>
                <w:sz w:val="24"/>
                <w:szCs w:val="24"/>
                <w:lang w:eastAsia="ru-RU"/>
              </w:rPr>
              <w:t>3. 1840—1893 гг.</w:t>
            </w:r>
          </w:p>
        </w:tc>
        <w:tc>
          <w:tcPr>
            <w:tcW w:w="0" w:type="auto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557BB" w:rsidRPr="009557BB" w:rsidRDefault="009557BB" w:rsidP="009557BB">
            <w:pPr>
              <w:spacing w:after="0" w:line="240" w:lineRule="auto"/>
              <w:rPr>
                <w:rFonts w:ascii="Segoe UI" w:eastAsia="Times New Roman" w:hAnsi="Segoe UI" w:cs="Segoe UI"/>
                <w:color w:val="010101"/>
                <w:sz w:val="24"/>
                <w:szCs w:val="24"/>
                <w:lang w:eastAsia="ru-RU"/>
              </w:rPr>
            </w:pPr>
            <w:r w:rsidRPr="009557BB">
              <w:rPr>
                <w:rFonts w:ascii="Segoe UI" w:eastAsia="Times New Roman" w:hAnsi="Segoe UI" w:cs="Segoe UI"/>
                <w:color w:val="010101"/>
                <w:sz w:val="24"/>
                <w:szCs w:val="24"/>
                <w:lang w:eastAsia="ru-RU"/>
              </w:rPr>
              <w:t>4. 1903—1978 гг.</w:t>
            </w:r>
          </w:p>
        </w:tc>
      </w:tr>
      <w:tr w:rsidR="009557BB" w:rsidRPr="009557BB" w:rsidTr="009557BB">
        <w:trPr>
          <w:tblCellSpacing w:w="15" w:type="dxa"/>
        </w:trPr>
        <w:tc>
          <w:tcPr>
            <w:tcW w:w="0" w:type="auto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557BB" w:rsidRPr="009557BB" w:rsidRDefault="009557BB" w:rsidP="009557BB">
            <w:pPr>
              <w:spacing w:after="240" w:line="240" w:lineRule="auto"/>
              <w:rPr>
                <w:rFonts w:ascii="Segoe UI" w:eastAsia="Times New Roman" w:hAnsi="Segoe UI" w:cs="Segoe UI"/>
                <w:color w:val="010101"/>
                <w:sz w:val="24"/>
                <w:szCs w:val="24"/>
                <w:lang w:eastAsia="ru-RU"/>
              </w:rPr>
            </w:pPr>
            <w:r w:rsidRPr="009557BB">
              <w:rPr>
                <w:rFonts w:ascii="Segoe UI" w:eastAsia="Times New Roman" w:hAnsi="Segoe UI" w:cs="Segoe UI"/>
                <w:color w:val="010101"/>
                <w:sz w:val="24"/>
                <w:szCs w:val="24"/>
                <w:lang w:eastAsia="ru-RU"/>
              </w:rPr>
              <w:t>А.Пётр Ильич</w:t>
            </w:r>
          </w:p>
          <w:p w:rsidR="009557BB" w:rsidRPr="009557BB" w:rsidRDefault="009557BB" w:rsidP="009557BB">
            <w:pPr>
              <w:spacing w:after="0" w:line="240" w:lineRule="auto"/>
              <w:rPr>
                <w:rFonts w:ascii="Segoe UI" w:eastAsia="Times New Roman" w:hAnsi="Segoe UI" w:cs="Segoe UI"/>
                <w:color w:val="010101"/>
                <w:sz w:val="24"/>
                <w:szCs w:val="24"/>
                <w:lang w:eastAsia="ru-RU"/>
              </w:rPr>
            </w:pPr>
            <w:r w:rsidRPr="009557BB">
              <w:rPr>
                <w:rFonts w:ascii="Segoe UI" w:eastAsia="Times New Roman" w:hAnsi="Segoe UI" w:cs="Segoe UI"/>
                <w:color w:val="010101"/>
                <w:sz w:val="24"/>
                <w:szCs w:val="24"/>
                <w:lang w:eastAsia="ru-RU"/>
              </w:rPr>
              <w:t>Чайковский</w:t>
            </w:r>
          </w:p>
        </w:tc>
        <w:tc>
          <w:tcPr>
            <w:tcW w:w="0" w:type="auto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557BB" w:rsidRPr="009557BB" w:rsidRDefault="009557BB" w:rsidP="009557BB">
            <w:pPr>
              <w:spacing w:after="0" w:line="240" w:lineRule="auto"/>
              <w:rPr>
                <w:rFonts w:ascii="Segoe UI" w:eastAsia="Times New Roman" w:hAnsi="Segoe UI" w:cs="Segoe UI"/>
                <w:color w:val="010101"/>
                <w:sz w:val="24"/>
                <w:szCs w:val="24"/>
                <w:lang w:eastAsia="ru-RU"/>
              </w:rPr>
            </w:pPr>
            <w:r w:rsidRPr="009557BB">
              <w:rPr>
                <w:rFonts w:ascii="Segoe UI" w:eastAsia="Times New Roman" w:hAnsi="Segoe UI" w:cs="Segoe UI"/>
                <w:color w:val="010101"/>
                <w:sz w:val="24"/>
                <w:szCs w:val="24"/>
                <w:lang w:eastAsia="ru-RU"/>
              </w:rPr>
              <w:t>Б. Иоганн Себастьян Бах</w:t>
            </w:r>
          </w:p>
        </w:tc>
        <w:tc>
          <w:tcPr>
            <w:tcW w:w="0" w:type="auto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557BB" w:rsidRPr="009557BB" w:rsidRDefault="009557BB" w:rsidP="009557BB">
            <w:pPr>
              <w:spacing w:after="240" w:line="240" w:lineRule="auto"/>
              <w:rPr>
                <w:rFonts w:ascii="Segoe UI" w:eastAsia="Times New Roman" w:hAnsi="Segoe UI" w:cs="Segoe UI"/>
                <w:color w:val="010101"/>
                <w:sz w:val="24"/>
                <w:szCs w:val="24"/>
                <w:lang w:eastAsia="ru-RU"/>
              </w:rPr>
            </w:pPr>
            <w:r w:rsidRPr="009557BB">
              <w:rPr>
                <w:rFonts w:ascii="Segoe UI" w:eastAsia="Times New Roman" w:hAnsi="Segoe UI" w:cs="Segoe UI"/>
                <w:color w:val="010101"/>
                <w:sz w:val="24"/>
                <w:szCs w:val="24"/>
                <w:lang w:eastAsia="ru-RU"/>
              </w:rPr>
              <w:t>В.Арам Ильич</w:t>
            </w:r>
          </w:p>
          <w:p w:rsidR="009557BB" w:rsidRPr="009557BB" w:rsidRDefault="009557BB" w:rsidP="009557BB">
            <w:pPr>
              <w:spacing w:after="0" w:line="240" w:lineRule="auto"/>
              <w:rPr>
                <w:rFonts w:ascii="Segoe UI" w:eastAsia="Times New Roman" w:hAnsi="Segoe UI" w:cs="Segoe UI"/>
                <w:color w:val="010101"/>
                <w:sz w:val="24"/>
                <w:szCs w:val="24"/>
                <w:lang w:eastAsia="ru-RU"/>
              </w:rPr>
            </w:pPr>
            <w:r w:rsidRPr="009557BB">
              <w:rPr>
                <w:rFonts w:ascii="Segoe UI" w:eastAsia="Times New Roman" w:hAnsi="Segoe UI" w:cs="Segoe UI"/>
                <w:color w:val="010101"/>
                <w:sz w:val="24"/>
                <w:szCs w:val="24"/>
                <w:lang w:eastAsia="ru-RU"/>
              </w:rPr>
              <w:t>Хачатурян</w:t>
            </w:r>
          </w:p>
        </w:tc>
        <w:tc>
          <w:tcPr>
            <w:tcW w:w="0" w:type="auto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557BB" w:rsidRPr="009557BB" w:rsidRDefault="009557BB" w:rsidP="009557BB">
            <w:pPr>
              <w:spacing w:after="240" w:line="240" w:lineRule="auto"/>
              <w:rPr>
                <w:rFonts w:ascii="Segoe UI" w:eastAsia="Times New Roman" w:hAnsi="Segoe UI" w:cs="Segoe UI"/>
                <w:color w:val="010101"/>
                <w:sz w:val="24"/>
                <w:szCs w:val="24"/>
                <w:lang w:eastAsia="ru-RU"/>
              </w:rPr>
            </w:pPr>
            <w:r w:rsidRPr="009557BB">
              <w:rPr>
                <w:rFonts w:ascii="Segoe UI" w:eastAsia="Times New Roman" w:hAnsi="Segoe UI" w:cs="Segoe UI"/>
                <w:color w:val="010101"/>
                <w:sz w:val="24"/>
                <w:szCs w:val="24"/>
                <w:lang w:eastAsia="ru-RU"/>
              </w:rPr>
              <w:t>Г. </w:t>
            </w:r>
            <w:proofErr w:type="spellStart"/>
            <w:r w:rsidRPr="009557BB">
              <w:rPr>
                <w:rFonts w:ascii="Segoe UI" w:eastAsia="Times New Roman" w:hAnsi="Segoe UI" w:cs="Segoe UI"/>
                <w:color w:val="010101"/>
                <w:sz w:val="24"/>
                <w:szCs w:val="24"/>
                <w:lang w:eastAsia="ru-RU"/>
              </w:rPr>
              <w:t>Фридерик</w:t>
            </w:r>
            <w:proofErr w:type="spellEnd"/>
          </w:p>
          <w:p w:rsidR="009557BB" w:rsidRPr="009557BB" w:rsidRDefault="009557BB" w:rsidP="009557BB">
            <w:pPr>
              <w:spacing w:after="0" w:line="240" w:lineRule="auto"/>
              <w:rPr>
                <w:rFonts w:ascii="Segoe UI" w:eastAsia="Times New Roman" w:hAnsi="Segoe UI" w:cs="Segoe UI"/>
                <w:color w:val="010101"/>
                <w:sz w:val="24"/>
                <w:szCs w:val="24"/>
                <w:lang w:eastAsia="ru-RU"/>
              </w:rPr>
            </w:pPr>
            <w:r w:rsidRPr="009557BB">
              <w:rPr>
                <w:rFonts w:ascii="Segoe UI" w:eastAsia="Times New Roman" w:hAnsi="Segoe UI" w:cs="Segoe UI"/>
                <w:color w:val="010101"/>
                <w:sz w:val="24"/>
                <w:szCs w:val="24"/>
                <w:lang w:eastAsia="ru-RU"/>
              </w:rPr>
              <w:t>Шопен</w:t>
            </w:r>
          </w:p>
        </w:tc>
      </w:tr>
    </w:tbl>
    <w:p w:rsidR="009557BB" w:rsidRPr="009557BB" w:rsidRDefault="009557BB" w:rsidP="009557BB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proofErr w:type="gramStart"/>
      <w:r w:rsidRPr="009557BB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А) 1Г2А3В4Б Б) 1А2Б3Г4В В) 1Б2В3А4ГГ) 1Г2Б3А4В</w:t>
      </w:r>
      <w:proofErr w:type="gramEnd"/>
    </w:p>
    <w:p w:rsidR="009557BB" w:rsidRPr="009557BB" w:rsidRDefault="009557BB" w:rsidP="009557BB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9557BB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5. Знаешь ли ты, как называется часть песни или композиции, которая каким-либо образом выделяется и особенно нравится слушателю, «цепляет» его? Данный термин чаще всего применяют по отношению к по</w:t>
      </w:r>
      <w:proofErr w:type="gramStart"/>
      <w:r w:rsidRPr="009557BB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п-</w:t>
      </w:r>
      <w:proofErr w:type="gramEnd"/>
      <w:r w:rsidRPr="009557BB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, </w:t>
      </w:r>
      <w:proofErr w:type="spellStart"/>
      <w:r w:rsidRPr="009557BB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рэп</w:t>
      </w:r>
      <w:proofErr w:type="spellEnd"/>
      <w:r w:rsidRPr="009557BB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-, рок- и танцевальной музыке. Чаще всего в данных жанрах эта часть обнаруживается в припеве.</w:t>
      </w:r>
    </w:p>
    <w:p w:rsidR="009557BB" w:rsidRPr="009557BB" w:rsidRDefault="009557BB" w:rsidP="009557BB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9557BB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Чтобы узнать название этой части, вычеркни из таблицы буквы, из которых можно составить фамилии изображённых композиторов. Из оставшихся букв получится искомый термин.</w:t>
      </w:r>
    </w:p>
    <w:p w:rsidR="009557BB" w:rsidRPr="009557BB" w:rsidRDefault="009557BB" w:rsidP="009557BB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noProof/>
          <w:color w:val="010101"/>
          <w:sz w:val="24"/>
          <w:szCs w:val="24"/>
          <w:lang w:eastAsia="ru-RU"/>
        </w:rPr>
        <w:lastRenderedPageBreak/>
        <w:drawing>
          <wp:inline distT="0" distB="0" distL="0" distR="0">
            <wp:extent cx="6229350" cy="5153025"/>
            <wp:effectExtent l="19050" t="0" r="0" b="0"/>
            <wp:docPr id="9" name="Рисунок 9" descr="https://www.prodlenka.org/components/com_mtree/attachments/468/468864/61878e8ba4e78446082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prodlenka.org/components/com_mtree/attachments/468/468864/61878e8ba4e7844608230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7BB" w:rsidRPr="009557BB" w:rsidRDefault="009557BB" w:rsidP="009557BB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noProof/>
          <w:color w:val="010101"/>
          <w:sz w:val="24"/>
          <w:szCs w:val="24"/>
          <w:lang w:eastAsia="ru-RU"/>
        </w:rPr>
        <w:lastRenderedPageBreak/>
        <w:drawing>
          <wp:inline distT="0" distB="0" distL="0" distR="0">
            <wp:extent cx="6334125" cy="5153025"/>
            <wp:effectExtent l="19050" t="0" r="9525" b="0"/>
            <wp:docPr id="10" name="Рисунок 10" descr="https://www.prodlenka.org/components/com_mtree/attachments/468/468864/61878e8ba4e78446082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prodlenka.org/components/com_mtree/attachments/468/468864/61878e8ba4e7844608230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7BB" w:rsidRPr="009557BB" w:rsidRDefault="009557BB" w:rsidP="009557BB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9557BB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А) </w:t>
      </w:r>
      <w:proofErr w:type="spellStart"/>
      <w:r w:rsidRPr="009557BB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исон</w:t>
      </w:r>
      <w:proofErr w:type="spellEnd"/>
      <w:r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</w:t>
      </w:r>
      <w:r w:rsidRPr="009557BB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Б) хук</w:t>
      </w:r>
      <w:r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</w:t>
      </w:r>
      <w:r w:rsidRPr="009557BB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В) туше</w:t>
      </w:r>
      <w:r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</w:t>
      </w:r>
      <w:r w:rsidRPr="009557BB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Г) </w:t>
      </w:r>
      <w:proofErr w:type="spellStart"/>
      <w:r w:rsidRPr="009557BB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гли</w:t>
      </w:r>
      <w:proofErr w:type="spellEnd"/>
    </w:p>
    <w:p w:rsidR="00110714" w:rsidRDefault="00110714"/>
    <w:sectPr w:rsidR="00110714" w:rsidSect="001107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57BB"/>
    <w:rsid w:val="00110714"/>
    <w:rsid w:val="009557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7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557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55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57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017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224</Words>
  <Characters>1279</Characters>
  <Application>Microsoft Office Word</Application>
  <DocSecurity>0</DocSecurity>
  <Lines>10</Lines>
  <Paragraphs>2</Paragraphs>
  <ScaleCrop>false</ScaleCrop>
  <Company/>
  <LinksUpToDate>false</LinksUpToDate>
  <CharactersWithSpaces>1501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Лидия Павловна</dc:creator>
  <cp:lastModifiedBy>Лидия Павловна</cp:lastModifiedBy>
  <cp:revision>1</cp:revision>
  <dcterms:created xsi:type="dcterms:W3CDTF">2022-11-21T18:04:00Z</dcterms:created>
  <dcterms:modified xsi:type="dcterms:W3CDTF">2022-11-21T18:08:00Z</dcterms:modified>
</cp:coreProperties>
</file>